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208F" w14:textId="19C3791C" w:rsidR="00EF581F" w:rsidRDefault="00EF581F" w:rsidP="00EF581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11/20/2020 7:35 PM </w:t>
      </w:r>
    </w:p>
    <w:p w14:paraId="57FFD9ED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</w:pPr>
    </w:p>
    <w:p w14:paraId="0D5839FC" w14:textId="3EE6C1D2" w:rsidR="00EF581F" w:rsidRDefault="00EF581F" w:rsidP="00EF581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Dear </w:t>
      </w:r>
      <w:r>
        <w:rPr>
          <w:rStyle w:val="normaltextrun"/>
          <w:b/>
          <w:bCs/>
        </w:rPr>
        <w:t>P.S</w:t>
      </w:r>
      <w:proofErr w:type="gramStart"/>
      <w:r>
        <w:rPr>
          <w:rStyle w:val="normaltextrun"/>
          <w:b/>
          <w:bCs/>
        </w:rPr>
        <w:t>./</w:t>
      </w:r>
      <w:proofErr w:type="gramEnd"/>
      <w:r>
        <w:rPr>
          <w:rStyle w:val="normaltextrun"/>
          <w:b/>
          <w:bCs/>
        </w:rPr>
        <w:t>I.S. 119 The Glendale </w:t>
      </w:r>
      <w:r>
        <w:rPr>
          <w:rStyle w:val="normaltextrun"/>
        </w:rPr>
        <w:t>Community:</w:t>
      </w:r>
      <w:r>
        <w:rPr>
          <w:rStyle w:val="eop"/>
        </w:rPr>
        <w:t> </w:t>
      </w:r>
    </w:p>
    <w:p w14:paraId="0CB526B5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C9A9D09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</w:pPr>
      <w:r>
        <w:rPr>
          <w:color w:val="000000" w:themeColor="text1"/>
        </w:rPr>
        <w:t>The health and safety of our students and staff and everyone in the DOE family across the city, is our top priority.</w:t>
      </w:r>
      <w:r>
        <w:rPr>
          <w:rStyle w:val="normaltextrun"/>
        </w:rPr>
        <w:t xml:space="preserve"> We are committed to ensuring you have the information you need on COVID-19 as we continue to navigate this public health emergency together.</w:t>
      </w:r>
    </w:p>
    <w:p w14:paraId="72872D58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46E38952" w14:textId="5DD6DE14" w:rsidR="00EF581F" w:rsidRDefault="00EF581F" w:rsidP="00EF581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Today we are writing to inform you, out of an abundance of caution, that on 11/20/2020 a member of our school community tested positive for COVID-19</w:t>
      </w:r>
      <w:r>
        <w:rPr>
          <w:rStyle w:val="normaltextrun"/>
          <w:b/>
          <w:bCs/>
        </w:rPr>
        <w:t xml:space="preserve">. </w:t>
      </w:r>
      <w:r>
        <w:rPr>
          <w:rStyle w:val="normaltextrun"/>
        </w:rPr>
        <w:t xml:space="preserve">After investigation, the NYC Department of Health and Mental Hygiene and the NYC Test and Trace Corps have concluded that there has been </w:t>
      </w:r>
      <w:r w:rsidRPr="00F52370">
        <w:rPr>
          <w:rStyle w:val="normaltextrun"/>
          <w:b/>
        </w:rPr>
        <w:t>NO exposure to the school community because the person was NOT at school while infectious.</w:t>
      </w:r>
      <w:r>
        <w:rPr>
          <w:rStyle w:val="normaltextrun"/>
        </w:rPr>
        <w:t xml:space="preserve"> Therefore, there are no plans for classroom or school closures and students should continue to attend as regularly scheduled.  </w:t>
      </w:r>
    </w:p>
    <w:p w14:paraId="2217EE7A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B247014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It’s up to all of us to help keep our school community safe and healthy. Please remember to follow these important “Core Four” actions to prevent COVID-19 transmission:  </w:t>
      </w:r>
      <w:r>
        <w:rPr>
          <w:rStyle w:val="eop"/>
        </w:rPr>
        <w:t> </w:t>
      </w:r>
    </w:p>
    <w:p w14:paraId="0FEC53C2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7855FE8F" w14:textId="77777777" w:rsidR="00EF581F" w:rsidRDefault="00EF581F" w:rsidP="00EF58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</w:rPr>
        <w:t>Stay home if sick: Monitor your and your child’s health and stay home if you are sick or keep them home if they are sick, except for getting essential medical care (including COVID-19 testing) and other essential needs.</w:t>
      </w:r>
      <w:r>
        <w:rPr>
          <w:rStyle w:val="eop"/>
        </w:rPr>
        <w:t> </w:t>
      </w:r>
    </w:p>
    <w:p w14:paraId="16139FEC" w14:textId="77777777" w:rsidR="00EF581F" w:rsidRDefault="00EF581F" w:rsidP="00EF581F">
      <w:pPr>
        <w:pStyle w:val="paragraph"/>
        <w:spacing w:before="0" w:beforeAutospacing="0" w:after="0" w:afterAutospacing="0"/>
        <w:ind w:left="60"/>
        <w:textAlignment w:val="baseline"/>
      </w:pPr>
    </w:p>
    <w:p w14:paraId="09EAF0D6" w14:textId="77777777" w:rsidR="00EF581F" w:rsidRDefault="00EF581F" w:rsidP="00EF58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</w:rPr>
        <w:t>Physical distancing: Stay at least 6 feet away from people who are not members of your household.</w:t>
      </w:r>
      <w:r>
        <w:rPr>
          <w:rStyle w:val="eop"/>
        </w:rPr>
        <w:t> </w:t>
      </w:r>
    </w:p>
    <w:p w14:paraId="1525FBE4" w14:textId="77777777" w:rsidR="00EF581F" w:rsidRDefault="00EF581F" w:rsidP="00EF581F">
      <w:pPr>
        <w:pStyle w:val="paragraph"/>
        <w:spacing w:before="0" w:beforeAutospacing="0" w:after="0" w:afterAutospacing="0"/>
        <w:ind w:left="60"/>
        <w:textAlignment w:val="baseline"/>
      </w:pPr>
    </w:p>
    <w:p w14:paraId="6D3D0B81" w14:textId="77777777" w:rsidR="00EF581F" w:rsidRDefault="00EF581F" w:rsidP="00EF58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Wear a face covering: Protect those around you. Wearing a face covering helps reduce the spread of COVID-19, especially if you are sick and don’t have symptoms. For more information about face coverings, visit </w:t>
      </w:r>
      <w:hyperlink r:id="rId7" w:history="1">
        <w:r>
          <w:rPr>
            <w:rStyle w:val="Hyperlink"/>
            <w:rFonts w:eastAsiaTheme="minorHAnsi"/>
          </w:rPr>
          <w:t>nyc.gov/health/coronavirus</w:t>
        </w:r>
      </w:hyperlink>
      <w:r>
        <w:rPr>
          <w:rStyle w:val="normaltextrun"/>
        </w:rPr>
        <w:t xml:space="preserve"> and look for “FAQ About Face Coverings.”</w:t>
      </w:r>
    </w:p>
    <w:p w14:paraId="59EF3E1C" w14:textId="77777777" w:rsidR="00EF581F" w:rsidRDefault="00EF581F" w:rsidP="00EF581F">
      <w:pPr>
        <w:pStyle w:val="paragraph"/>
        <w:spacing w:before="0" w:beforeAutospacing="0" w:after="0" w:afterAutospacing="0"/>
        <w:ind w:left="60"/>
        <w:textAlignment w:val="baseline"/>
      </w:pPr>
    </w:p>
    <w:p w14:paraId="4A2EA7E4" w14:textId="77777777" w:rsidR="00EF581F" w:rsidRDefault="00EF581F" w:rsidP="00EF58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</w:rPr>
        <w:t>Practice healthy hand hygiene: Wash your hands often with soap and water or use an alcohol-based hand sanitizer if soap and water are not available; clean frequently touched surfaces regularly; avoid</w:t>
      </w:r>
      <w:bookmarkStart w:id="0" w:name="_GoBack"/>
      <w:bookmarkEnd w:id="0"/>
      <w:r>
        <w:rPr>
          <w:rStyle w:val="normaltextrun"/>
        </w:rPr>
        <w:t xml:space="preserve"> touching your face with unwashed hands; and cover your cough or sneeze with your arm, not your hands.</w:t>
      </w:r>
      <w:r>
        <w:rPr>
          <w:rStyle w:val="eop"/>
        </w:rPr>
        <w:t> </w:t>
      </w:r>
    </w:p>
    <w:p w14:paraId="7AEBA8FF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3DBF304E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color w:val="000000" w:themeColor="text1"/>
        </w:rPr>
        <w:t>Please do not hesitate to reach out with any questions.</w:t>
      </w:r>
      <w:r>
        <w:rPr>
          <w:rStyle w:val="normaltextrun"/>
          <w:color w:val="000000" w:themeColor="text1"/>
        </w:rPr>
        <w:t xml:space="preserve"> For additional </w:t>
      </w:r>
      <w:r>
        <w:rPr>
          <w:rStyle w:val="normaltextrun"/>
        </w:rPr>
        <w:t>information on COVID-19, visit </w:t>
      </w:r>
      <w:hyperlink r:id="rId8" w:history="1">
        <w:r>
          <w:rPr>
            <w:rStyle w:val="normaltextrun"/>
            <w:color w:val="0563C1"/>
            <w:u w:val="single"/>
          </w:rPr>
          <w:t>schools.nyc.gov/coronavirus</w:t>
        </w:r>
      </w:hyperlink>
      <w:r>
        <w:rPr>
          <w:rStyle w:val="normaltextrun"/>
        </w:rPr>
        <w:t> or call 311. </w:t>
      </w:r>
      <w:r>
        <w:rPr>
          <w:rStyle w:val="eop"/>
        </w:rPr>
        <w:t> </w:t>
      </w:r>
      <w:r>
        <w:rPr>
          <w:rStyle w:val="normaltextrun"/>
        </w:rPr>
        <w:t xml:space="preserve"> Finally, to ensure we can reach you via text and email about any COVID-19 activity in our school, please set up a New York City Schools Account (NYCSA) as soon as possible by visiting </w:t>
      </w:r>
      <w:hyperlink r:id="rId9" w:history="1">
        <w:r>
          <w:rPr>
            <w:rStyle w:val="Hyperlink"/>
            <w:rFonts w:eastAsiaTheme="minorHAnsi"/>
          </w:rPr>
          <w:t>schools.nyc.gov/</w:t>
        </w:r>
        <w:proofErr w:type="spellStart"/>
        <w:r>
          <w:rPr>
            <w:rStyle w:val="Hyperlink"/>
            <w:rFonts w:eastAsiaTheme="minorHAnsi"/>
          </w:rPr>
          <w:t>nycsa</w:t>
        </w:r>
        <w:proofErr w:type="spellEnd"/>
      </w:hyperlink>
      <w:r>
        <w:rPr>
          <w:rStyle w:val="normaltextrun"/>
        </w:rPr>
        <w:t>.</w:t>
      </w:r>
    </w:p>
    <w:p w14:paraId="6AACE8F0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06713FC5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Thank you for your cooperation. Health and safety will always come first in New York City public schools, no matter what.</w:t>
      </w:r>
      <w:r>
        <w:rPr>
          <w:rStyle w:val="eop"/>
        </w:rPr>
        <w:t> </w:t>
      </w:r>
    </w:p>
    <w:p w14:paraId="41A8105B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678837D7" w14:textId="77777777" w:rsidR="00EF581F" w:rsidRDefault="00EF581F" w:rsidP="00EF581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Sincerely,</w:t>
      </w:r>
      <w:r>
        <w:rPr>
          <w:rStyle w:val="eop"/>
        </w:rPr>
        <w:t> </w:t>
      </w:r>
    </w:p>
    <w:p w14:paraId="6FD32991" w14:textId="20F40C2C" w:rsidR="00EF581F" w:rsidRDefault="00EF581F" w:rsidP="00EF581F">
      <w:pPr>
        <w:pStyle w:val="paragraph"/>
        <w:spacing w:before="0" w:beforeAutospacing="0" w:after="0" w:afterAutospacing="0"/>
        <w:textAlignment w:val="baseline"/>
      </w:pPr>
      <w:r>
        <w:t>JEANNE FAGAN</w:t>
      </w:r>
    </w:p>
    <w:p w14:paraId="12EE8030" w14:textId="77777777" w:rsidR="00EF581F" w:rsidRDefault="00EF581F" w:rsidP="00EF581F"/>
    <w:sectPr w:rsidR="00EF581F" w:rsidSect="00E57AD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90D1" w14:textId="77777777" w:rsidR="008B7E10" w:rsidRDefault="00F52370">
      <w:pPr>
        <w:spacing w:after="0" w:line="240" w:lineRule="auto"/>
      </w:pPr>
      <w:r>
        <w:separator/>
      </w:r>
    </w:p>
  </w:endnote>
  <w:endnote w:type="continuationSeparator" w:id="0">
    <w:p w14:paraId="1A882C5E" w14:textId="77777777" w:rsidR="008B7E10" w:rsidRDefault="00F5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582525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B8631D" w14:textId="77777777" w:rsidR="00456EC4" w:rsidRDefault="00EF581F" w:rsidP="001043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BF39C8" w14:textId="77777777" w:rsidR="00456EC4" w:rsidRDefault="00692D0B" w:rsidP="001420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64145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547F4E" w14:textId="31630483" w:rsidR="00456EC4" w:rsidRDefault="00EF581F" w:rsidP="001043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2D0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A4A6E2" w14:textId="77777777" w:rsidR="00456EC4" w:rsidRDefault="00692D0B" w:rsidP="001420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4D3E1" w14:textId="77777777" w:rsidR="008B7E10" w:rsidRDefault="00F52370">
      <w:pPr>
        <w:spacing w:after="0" w:line="240" w:lineRule="auto"/>
      </w:pPr>
      <w:r>
        <w:separator/>
      </w:r>
    </w:p>
  </w:footnote>
  <w:footnote w:type="continuationSeparator" w:id="0">
    <w:p w14:paraId="43F3D731" w14:textId="77777777" w:rsidR="008B7E10" w:rsidRDefault="00F5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0175"/>
    <w:multiLevelType w:val="hybridMultilevel"/>
    <w:tmpl w:val="2086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F"/>
    <w:rsid w:val="00692D0B"/>
    <w:rsid w:val="008B7E10"/>
    <w:rsid w:val="009434D9"/>
    <w:rsid w:val="00EF581F"/>
    <w:rsid w:val="00F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63B2"/>
  <w15:docId w15:val="{C8B11009-D4E0-4EC0-8EC1-58820969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F581F"/>
  </w:style>
  <w:style w:type="character" w:styleId="Hyperlink">
    <w:name w:val="Hyperlink"/>
    <w:basedOn w:val="DefaultParagraphFont"/>
    <w:uiPriority w:val="99"/>
    <w:unhideWhenUsed/>
    <w:rsid w:val="00EF581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581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81F"/>
    <w:rPr>
      <w:rFonts w:ascii="Times New Roman" w:eastAsiaTheme="minorHAnsi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F581F"/>
  </w:style>
  <w:style w:type="paragraph" w:customStyle="1" w:styleId="paragraph">
    <w:name w:val="paragraph"/>
    <w:basedOn w:val="Normal"/>
    <w:rsid w:val="00EF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F581F"/>
  </w:style>
  <w:style w:type="character" w:styleId="PlaceholderText">
    <w:name w:val="Placeholder Text"/>
    <w:basedOn w:val="DefaultParagraphFont"/>
    <w:uiPriority w:val="99"/>
    <w:semiHidden/>
    <w:rsid w:val="00EF58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nyc.gov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yc.gov/health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s.nyc.gov/nyc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Created by the Microsoft Dynamics NAV report engine.</dc:description>
  <cp:lastModifiedBy>Minunni Pauline</cp:lastModifiedBy>
  <cp:revision>4</cp:revision>
  <dcterms:created xsi:type="dcterms:W3CDTF">2020-11-21T00:35:00Z</dcterms:created>
  <dcterms:modified xsi:type="dcterms:W3CDTF">2020-11-21T13:56:00Z</dcterms:modified>
</cp:coreProperties>
</file>